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8E" w:rsidRPr="0039728E" w:rsidRDefault="0039728E" w:rsidP="0039728E">
      <w:pPr>
        <w:pBdr>
          <w:left w:val="single" w:sz="48" w:space="4" w:color="CCCCDD"/>
        </w:pBdr>
        <w:shd w:val="clear" w:color="auto" w:fill="E59000"/>
        <w:spacing w:before="480" w:after="336" w:line="240" w:lineRule="auto"/>
        <w:ind w:left="90"/>
        <w:outlineLvl w:val="2"/>
        <w:rPr>
          <w:rFonts w:ascii="Trebuchet MS" w:eastAsia="Times New Roman" w:hAnsi="Trebuchet MS" w:cs="Times New Roman"/>
          <w:b/>
          <w:bCs/>
          <w:color w:val="FFFFFF"/>
          <w:sz w:val="28"/>
          <w:szCs w:val="28"/>
          <w:lang w:eastAsia="fr-FR"/>
        </w:rPr>
      </w:pPr>
      <w:bookmarkStart w:id="0" w:name="_GoBack"/>
      <w:bookmarkEnd w:id="0"/>
      <w:r w:rsidRPr="0039728E">
        <w:rPr>
          <w:rFonts w:ascii="Trebuchet MS" w:eastAsia="Times New Roman" w:hAnsi="Trebuchet MS" w:cs="Times New Roman"/>
          <w:b/>
          <w:bCs/>
          <w:color w:val="FFFFFF"/>
          <w:sz w:val="28"/>
          <w:szCs w:val="28"/>
          <w:lang w:eastAsia="fr-FR"/>
        </w:rPr>
        <w:t>Célébration de rentrée au collège St Jean</w:t>
      </w:r>
    </w:p>
    <w:p w:rsidR="0039728E" w:rsidRPr="0039728E" w:rsidRDefault="0039728E" w:rsidP="0039728E">
      <w:pPr>
        <w:shd w:val="clear" w:color="auto" w:fill="FFFFFF"/>
        <w:spacing w:after="0" w:afterAutospacing="1" w:line="240" w:lineRule="auto"/>
        <w:jc w:val="center"/>
        <w:rPr>
          <w:rFonts w:ascii="Verdana" w:eastAsia="Times New Roman" w:hAnsi="Verdana" w:cs="Times New Roman"/>
          <w:color w:val="000000"/>
          <w:sz w:val="20"/>
          <w:szCs w:val="20"/>
          <w:lang w:eastAsia="fr-FR"/>
        </w:rPr>
      </w:pPr>
      <w:r w:rsidRPr="0039728E">
        <w:rPr>
          <w:rFonts w:ascii="Verdana" w:eastAsia="Times New Roman" w:hAnsi="Verdana" w:cs="Times New Roman"/>
          <w:noProof/>
          <w:color w:val="000000"/>
          <w:sz w:val="20"/>
          <w:szCs w:val="20"/>
          <w:lang w:eastAsia="fr-FR"/>
        </w:rPr>
        <w:drawing>
          <wp:inline distT="0" distB="0" distL="0" distR="0" wp14:anchorId="42037056" wp14:editId="5CBEE480">
            <wp:extent cx="4762500" cy="3571875"/>
            <wp:effectExtent l="0" t="0" r="0" b="9525"/>
            <wp:docPr id="1" name="Image 1" descr="http://catholique-angers.cef.fr/local/cache-vignettes/L500xH375/dsc00002_1000x750_-5f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holique-angers.cef.fr/local/cache-vignettes/L500xH375/dsc00002_1000x750_-5fe1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39728E" w:rsidRPr="0039728E" w:rsidRDefault="0039728E" w:rsidP="0039728E">
      <w:pPr>
        <w:shd w:val="clear" w:color="auto" w:fill="FFFFFF"/>
        <w:spacing w:after="100" w:afterAutospacing="1" w:line="240" w:lineRule="auto"/>
        <w:jc w:val="both"/>
        <w:rPr>
          <w:rFonts w:ascii="Verdana" w:eastAsia="Times New Roman" w:hAnsi="Verdana" w:cs="Times New Roman"/>
          <w:color w:val="000000"/>
          <w:sz w:val="28"/>
          <w:szCs w:val="28"/>
          <w:lang w:eastAsia="fr-FR"/>
        </w:rPr>
      </w:pPr>
      <w:r w:rsidRPr="0039728E">
        <w:rPr>
          <w:rFonts w:ascii="Verdana" w:eastAsia="Times New Roman" w:hAnsi="Verdana" w:cs="Times New Roman"/>
          <w:color w:val="000000"/>
          <w:sz w:val="28"/>
          <w:szCs w:val="28"/>
          <w:lang w:eastAsia="fr-FR"/>
        </w:rPr>
        <w:t>Mardi 12 septembre l’équipe pastorale du collège St Jean a mis en place un temps fort pour la rentrée autour du thème : « l’accueil de son prochain ».</w:t>
      </w:r>
    </w:p>
    <w:p w:rsidR="0039728E" w:rsidRPr="0039728E" w:rsidRDefault="0039728E" w:rsidP="0039728E">
      <w:pPr>
        <w:shd w:val="clear" w:color="auto" w:fill="FFFFFF"/>
        <w:spacing w:after="100" w:afterAutospacing="1" w:line="240" w:lineRule="auto"/>
        <w:jc w:val="both"/>
        <w:rPr>
          <w:rFonts w:ascii="Verdana" w:eastAsia="Times New Roman" w:hAnsi="Verdana" w:cs="Times New Roman"/>
          <w:color w:val="000000"/>
          <w:sz w:val="28"/>
          <w:szCs w:val="28"/>
          <w:lang w:eastAsia="fr-FR"/>
        </w:rPr>
      </w:pPr>
      <w:r w:rsidRPr="0039728E">
        <w:rPr>
          <w:rFonts w:ascii="Verdana" w:eastAsia="Times New Roman" w:hAnsi="Verdana" w:cs="Times New Roman"/>
          <w:color w:val="000000"/>
          <w:sz w:val="28"/>
          <w:szCs w:val="28"/>
          <w:lang w:eastAsia="fr-FR"/>
        </w:rPr>
        <w:t>129 élèves ont participé à la célébration de la Parole, présidé par Jean-Hugues Soret, prêtre du doyenné.</w:t>
      </w:r>
    </w:p>
    <w:p w:rsidR="0039728E" w:rsidRPr="0039728E" w:rsidRDefault="0039728E" w:rsidP="0039728E">
      <w:pPr>
        <w:shd w:val="clear" w:color="auto" w:fill="FFFFFF"/>
        <w:spacing w:after="100" w:afterAutospacing="1" w:line="240" w:lineRule="auto"/>
        <w:jc w:val="both"/>
        <w:rPr>
          <w:rFonts w:ascii="Verdana" w:eastAsia="Times New Roman" w:hAnsi="Verdana" w:cs="Times New Roman"/>
          <w:color w:val="000000"/>
          <w:sz w:val="28"/>
          <w:szCs w:val="28"/>
          <w:lang w:eastAsia="fr-FR"/>
        </w:rPr>
      </w:pPr>
      <w:r w:rsidRPr="0039728E">
        <w:rPr>
          <w:rFonts w:ascii="Verdana" w:eastAsia="Times New Roman" w:hAnsi="Verdana" w:cs="Times New Roman"/>
          <w:color w:val="000000"/>
          <w:sz w:val="28"/>
          <w:szCs w:val="28"/>
          <w:lang w:eastAsia="fr-FR"/>
        </w:rPr>
        <w:t>Une vidéo illustrant l’évangile du Bon Samaritain a été projeté sur les écrans de l’église, puis après l’homélie du prêtre, un temps personnel a permis à chacun de dire qui était son prochain à l’école, à la maison… </w:t>
      </w:r>
    </w:p>
    <w:p w:rsidR="0039728E" w:rsidRPr="0039728E" w:rsidRDefault="0039728E" w:rsidP="0039728E">
      <w:pPr>
        <w:shd w:val="clear" w:color="auto" w:fill="FFFFFF"/>
        <w:spacing w:after="100" w:afterAutospacing="1" w:line="240" w:lineRule="auto"/>
        <w:jc w:val="both"/>
        <w:rPr>
          <w:rFonts w:ascii="Verdana" w:eastAsia="Times New Roman" w:hAnsi="Verdana" w:cs="Times New Roman"/>
          <w:color w:val="000000"/>
          <w:sz w:val="28"/>
          <w:szCs w:val="28"/>
          <w:lang w:eastAsia="fr-FR"/>
        </w:rPr>
      </w:pPr>
      <w:r w:rsidRPr="0039728E">
        <w:rPr>
          <w:rFonts w:ascii="Verdana" w:eastAsia="Times New Roman" w:hAnsi="Verdana" w:cs="Times New Roman"/>
          <w:noProof/>
          <w:color w:val="000000"/>
          <w:sz w:val="28"/>
          <w:szCs w:val="28"/>
          <w:lang w:eastAsia="fr-FR"/>
        </w:rPr>
        <w:drawing>
          <wp:inline distT="0" distB="0" distL="0" distR="0" wp14:anchorId="18F95BED" wp14:editId="673CCCEE">
            <wp:extent cx="152400" cy="13335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39728E">
        <w:rPr>
          <w:rFonts w:ascii="Verdana" w:eastAsia="Times New Roman" w:hAnsi="Verdana" w:cs="Times New Roman"/>
          <w:color w:val="000000"/>
          <w:sz w:val="28"/>
          <w:szCs w:val="28"/>
          <w:lang w:eastAsia="fr-FR"/>
        </w:rPr>
        <w:t> « Qui fait attention à toi quand tu as besoin d’aide ? » </w:t>
      </w:r>
      <w:r w:rsidRPr="0039728E">
        <w:rPr>
          <w:rFonts w:ascii="Verdana" w:eastAsia="Times New Roman" w:hAnsi="Verdana" w:cs="Times New Roman"/>
          <w:color w:val="000000"/>
          <w:sz w:val="28"/>
          <w:szCs w:val="28"/>
          <w:lang w:eastAsia="fr-FR"/>
        </w:rPr>
        <w:br/>
      </w:r>
      <w:r w:rsidRPr="0039728E">
        <w:rPr>
          <w:rFonts w:ascii="Verdana" w:eastAsia="Times New Roman" w:hAnsi="Verdana" w:cs="Times New Roman"/>
          <w:noProof/>
          <w:color w:val="000000"/>
          <w:sz w:val="28"/>
          <w:szCs w:val="28"/>
          <w:lang w:eastAsia="fr-FR"/>
        </w:rPr>
        <w:drawing>
          <wp:inline distT="0" distB="0" distL="0" distR="0" wp14:anchorId="31484DEB" wp14:editId="07B8BE43">
            <wp:extent cx="152400" cy="13335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39728E">
        <w:rPr>
          <w:rFonts w:ascii="Verdana" w:eastAsia="Times New Roman" w:hAnsi="Verdana" w:cs="Times New Roman"/>
          <w:color w:val="000000"/>
          <w:sz w:val="28"/>
          <w:szCs w:val="28"/>
          <w:lang w:eastAsia="fr-FR"/>
        </w:rPr>
        <w:t> « Et toi fais-tu attention aux autres ? »</w:t>
      </w:r>
    </w:p>
    <w:p w:rsidR="0039728E" w:rsidRPr="0039728E" w:rsidRDefault="0039728E" w:rsidP="0039728E">
      <w:pPr>
        <w:shd w:val="clear" w:color="auto" w:fill="FFFFFF"/>
        <w:spacing w:after="0" w:line="240" w:lineRule="auto"/>
        <w:ind w:right="225"/>
        <w:jc w:val="center"/>
        <w:rPr>
          <w:rFonts w:ascii="Verdana" w:eastAsia="Times New Roman" w:hAnsi="Verdana" w:cs="Times New Roman"/>
          <w:color w:val="000000"/>
          <w:sz w:val="28"/>
          <w:szCs w:val="28"/>
          <w:lang w:eastAsia="fr-FR"/>
        </w:rPr>
      </w:pPr>
    </w:p>
    <w:p w:rsidR="0039728E" w:rsidRPr="0039728E" w:rsidRDefault="0039728E" w:rsidP="0039728E">
      <w:pPr>
        <w:shd w:val="clear" w:color="auto" w:fill="FFFFFF"/>
        <w:spacing w:after="100" w:afterAutospacing="1" w:line="240" w:lineRule="auto"/>
        <w:jc w:val="both"/>
        <w:rPr>
          <w:rFonts w:ascii="Verdana" w:eastAsia="Times New Roman" w:hAnsi="Verdana" w:cs="Times New Roman"/>
          <w:color w:val="000000"/>
          <w:sz w:val="28"/>
          <w:szCs w:val="28"/>
          <w:lang w:eastAsia="fr-FR"/>
        </w:rPr>
      </w:pPr>
      <w:r w:rsidRPr="0039728E">
        <w:rPr>
          <w:rFonts w:ascii="Verdana" w:eastAsia="Times New Roman" w:hAnsi="Verdana" w:cs="Times New Roman"/>
          <w:color w:val="000000"/>
          <w:sz w:val="28"/>
          <w:szCs w:val="28"/>
          <w:lang w:eastAsia="fr-FR"/>
        </w:rPr>
        <w:t>Les réponses étaient notés sur des fleurs qui au retour ont formé un joli bouquet multicolore.</w:t>
      </w:r>
    </w:p>
    <w:p w:rsidR="0039728E" w:rsidRPr="0039728E" w:rsidRDefault="0039728E" w:rsidP="0039728E">
      <w:pPr>
        <w:shd w:val="clear" w:color="auto" w:fill="FFFFFF"/>
        <w:spacing w:after="100" w:afterAutospacing="1" w:line="240" w:lineRule="auto"/>
        <w:jc w:val="both"/>
        <w:rPr>
          <w:rFonts w:ascii="Verdana" w:eastAsia="Times New Roman" w:hAnsi="Verdana" w:cs="Times New Roman"/>
          <w:color w:val="000000"/>
          <w:sz w:val="28"/>
          <w:szCs w:val="28"/>
          <w:lang w:eastAsia="fr-FR"/>
        </w:rPr>
      </w:pPr>
      <w:r w:rsidRPr="0039728E">
        <w:rPr>
          <w:rFonts w:ascii="Verdana" w:eastAsia="Times New Roman" w:hAnsi="Verdana" w:cs="Times New Roman"/>
          <w:color w:val="000000"/>
          <w:sz w:val="28"/>
          <w:szCs w:val="28"/>
          <w:lang w:eastAsia="fr-FR"/>
        </w:rPr>
        <w:t>La célébration s’est terminé par le Notre Père et un chant à Marie « la première en Chemin ».</w:t>
      </w:r>
    </w:p>
    <w:p w:rsidR="0039728E" w:rsidRPr="0039728E" w:rsidRDefault="0039728E" w:rsidP="0039728E">
      <w:pPr>
        <w:shd w:val="clear" w:color="auto" w:fill="FFFFFF"/>
        <w:spacing w:after="100" w:afterAutospacing="1" w:line="240" w:lineRule="auto"/>
        <w:jc w:val="both"/>
        <w:rPr>
          <w:rFonts w:ascii="Verdana" w:eastAsia="Times New Roman" w:hAnsi="Verdana" w:cs="Times New Roman"/>
          <w:color w:val="000000"/>
          <w:sz w:val="28"/>
          <w:szCs w:val="28"/>
          <w:lang w:eastAsia="fr-FR"/>
        </w:rPr>
      </w:pPr>
      <w:r w:rsidRPr="0039728E">
        <w:rPr>
          <w:rFonts w:ascii="Verdana" w:eastAsia="Times New Roman" w:hAnsi="Verdana" w:cs="Times New Roman"/>
          <w:color w:val="000000"/>
          <w:sz w:val="28"/>
          <w:szCs w:val="28"/>
          <w:lang w:eastAsia="fr-FR"/>
        </w:rPr>
        <w:br/>
        <w:t>Pendant ce temps les 193 élèves qui n’ont pas souhaité vivre le temps de célébration ont eu eux aussi une réflexion sur ce même thème en groupe classe accompagné par un professeur. Béatrice, « Pastorale scolaire »</w:t>
      </w:r>
    </w:p>
    <w:sectPr w:rsidR="0039728E" w:rsidRPr="0039728E" w:rsidSect="00C51D55">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1.9pt;height:10.75pt;visibility:visible;mso-wrap-style:square" o:bullet="t">
        <v:imagedata r:id="rId1" o:title="-"/>
      </v:shape>
    </w:pict>
  </w:numPicBullet>
  <w:abstractNum w:abstractNumId="0" w15:restartNumberingAfterBreak="0">
    <w:nsid w:val="036B4559"/>
    <w:multiLevelType w:val="multilevel"/>
    <w:tmpl w:val="6A46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62CA2"/>
    <w:multiLevelType w:val="hybridMultilevel"/>
    <w:tmpl w:val="E572E304"/>
    <w:lvl w:ilvl="0" w:tplc="B9C67DA0">
      <w:start w:val="1"/>
      <w:numFmt w:val="bullet"/>
      <w:lvlText w:val=""/>
      <w:lvlPicBulletId w:val="0"/>
      <w:lvlJc w:val="left"/>
      <w:pPr>
        <w:tabs>
          <w:tab w:val="num" w:pos="720"/>
        </w:tabs>
        <w:ind w:left="720" w:hanging="360"/>
      </w:pPr>
      <w:rPr>
        <w:rFonts w:ascii="Symbol" w:hAnsi="Symbol" w:hint="default"/>
      </w:rPr>
    </w:lvl>
    <w:lvl w:ilvl="1" w:tplc="D89C7B70" w:tentative="1">
      <w:start w:val="1"/>
      <w:numFmt w:val="bullet"/>
      <w:lvlText w:val=""/>
      <w:lvlJc w:val="left"/>
      <w:pPr>
        <w:tabs>
          <w:tab w:val="num" w:pos="1440"/>
        </w:tabs>
        <w:ind w:left="1440" w:hanging="360"/>
      </w:pPr>
      <w:rPr>
        <w:rFonts w:ascii="Symbol" w:hAnsi="Symbol" w:hint="default"/>
      </w:rPr>
    </w:lvl>
    <w:lvl w:ilvl="2" w:tplc="EAA66EB8" w:tentative="1">
      <w:start w:val="1"/>
      <w:numFmt w:val="bullet"/>
      <w:lvlText w:val=""/>
      <w:lvlJc w:val="left"/>
      <w:pPr>
        <w:tabs>
          <w:tab w:val="num" w:pos="2160"/>
        </w:tabs>
        <w:ind w:left="2160" w:hanging="360"/>
      </w:pPr>
      <w:rPr>
        <w:rFonts w:ascii="Symbol" w:hAnsi="Symbol" w:hint="default"/>
      </w:rPr>
    </w:lvl>
    <w:lvl w:ilvl="3" w:tplc="2BB4E148" w:tentative="1">
      <w:start w:val="1"/>
      <w:numFmt w:val="bullet"/>
      <w:lvlText w:val=""/>
      <w:lvlJc w:val="left"/>
      <w:pPr>
        <w:tabs>
          <w:tab w:val="num" w:pos="2880"/>
        </w:tabs>
        <w:ind w:left="2880" w:hanging="360"/>
      </w:pPr>
      <w:rPr>
        <w:rFonts w:ascii="Symbol" w:hAnsi="Symbol" w:hint="default"/>
      </w:rPr>
    </w:lvl>
    <w:lvl w:ilvl="4" w:tplc="38B842D6" w:tentative="1">
      <w:start w:val="1"/>
      <w:numFmt w:val="bullet"/>
      <w:lvlText w:val=""/>
      <w:lvlJc w:val="left"/>
      <w:pPr>
        <w:tabs>
          <w:tab w:val="num" w:pos="3600"/>
        </w:tabs>
        <w:ind w:left="3600" w:hanging="360"/>
      </w:pPr>
      <w:rPr>
        <w:rFonts w:ascii="Symbol" w:hAnsi="Symbol" w:hint="default"/>
      </w:rPr>
    </w:lvl>
    <w:lvl w:ilvl="5" w:tplc="774AEB28" w:tentative="1">
      <w:start w:val="1"/>
      <w:numFmt w:val="bullet"/>
      <w:lvlText w:val=""/>
      <w:lvlJc w:val="left"/>
      <w:pPr>
        <w:tabs>
          <w:tab w:val="num" w:pos="4320"/>
        </w:tabs>
        <w:ind w:left="4320" w:hanging="360"/>
      </w:pPr>
      <w:rPr>
        <w:rFonts w:ascii="Symbol" w:hAnsi="Symbol" w:hint="default"/>
      </w:rPr>
    </w:lvl>
    <w:lvl w:ilvl="6" w:tplc="17CEB186" w:tentative="1">
      <w:start w:val="1"/>
      <w:numFmt w:val="bullet"/>
      <w:lvlText w:val=""/>
      <w:lvlJc w:val="left"/>
      <w:pPr>
        <w:tabs>
          <w:tab w:val="num" w:pos="5040"/>
        </w:tabs>
        <w:ind w:left="5040" w:hanging="360"/>
      </w:pPr>
      <w:rPr>
        <w:rFonts w:ascii="Symbol" w:hAnsi="Symbol" w:hint="default"/>
      </w:rPr>
    </w:lvl>
    <w:lvl w:ilvl="7" w:tplc="0136AB84" w:tentative="1">
      <w:start w:val="1"/>
      <w:numFmt w:val="bullet"/>
      <w:lvlText w:val=""/>
      <w:lvlJc w:val="left"/>
      <w:pPr>
        <w:tabs>
          <w:tab w:val="num" w:pos="5760"/>
        </w:tabs>
        <w:ind w:left="5760" w:hanging="360"/>
      </w:pPr>
      <w:rPr>
        <w:rFonts w:ascii="Symbol" w:hAnsi="Symbol" w:hint="default"/>
      </w:rPr>
    </w:lvl>
    <w:lvl w:ilvl="8" w:tplc="8974C68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DE"/>
    <w:rsid w:val="0039728E"/>
    <w:rsid w:val="003F1695"/>
    <w:rsid w:val="005F71DE"/>
    <w:rsid w:val="0088789F"/>
    <w:rsid w:val="008A4080"/>
    <w:rsid w:val="00B76045"/>
    <w:rsid w:val="00C15293"/>
    <w:rsid w:val="00C51D55"/>
    <w:rsid w:val="00EB35D7"/>
    <w:rsid w:val="00F30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A0C00-520F-43EC-BF7A-E4544C59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798276">
      <w:bodyDiv w:val="1"/>
      <w:marLeft w:val="0"/>
      <w:marRight w:val="0"/>
      <w:marTop w:val="0"/>
      <w:marBottom w:val="0"/>
      <w:divBdr>
        <w:top w:val="none" w:sz="0" w:space="0" w:color="auto"/>
        <w:left w:val="none" w:sz="0" w:space="0" w:color="auto"/>
        <w:bottom w:val="none" w:sz="0" w:space="0" w:color="auto"/>
        <w:right w:val="none" w:sz="0" w:space="0" w:color="auto"/>
      </w:divBdr>
    </w:div>
    <w:div w:id="1501890975">
      <w:bodyDiv w:val="1"/>
      <w:marLeft w:val="0"/>
      <w:marRight w:val="0"/>
      <w:marTop w:val="0"/>
      <w:marBottom w:val="0"/>
      <w:divBdr>
        <w:top w:val="none" w:sz="0" w:space="0" w:color="auto"/>
        <w:left w:val="none" w:sz="0" w:space="0" w:color="auto"/>
        <w:bottom w:val="none" w:sz="0" w:space="0" w:color="auto"/>
        <w:right w:val="none" w:sz="0" w:space="0" w:color="auto"/>
      </w:divBdr>
    </w:div>
    <w:div w:id="21456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869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FRAPPEREAU</dc:creator>
  <cp:keywords/>
  <dc:description/>
  <cp:lastModifiedBy>Jacques FRAPPEREAU</cp:lastModifiedBy>
  <cp:revision>2</cp:revision>
  <dcterms:created xsi:type="dcterms:W3CDTF">2018-02-09T09:57:00Z</dcterms:created>
  <dcterms:modified xsi:type="dcterms:W3CDTF">2018-02-09T09:57:00Z</dcterms:modified>
</cp:coreProperties>
</file>